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0bdaade6d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bad50401d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Luzerne-Hadley,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ce8e64d5e4c70" /><Relationship Type="http://schemas.openxmlformats.org/officeDocument/2006/relationships/numbering" Target="/word/numbering.xml" Id="R379ce08c9cf8435a" /><Relationship Type="http://schemas.openxmlformats.org/officeDocument/2006/relationships/settings" Target="/word/settings.xml" Id="R405ce4330a6a4647" /><Relationship Type="http://schemas.openxmlformats.org/officeDocument/2006/relationships/image" Target="/word/media/5282874c-ad75-4437-90e3-5f3850db0d7e.png" Id="Rcc3bad50401d4093" /></Relationships>
</file>