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4e94146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df8416c62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Mary Ronan,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1de77f61424a" /><Relationship Type="http://schemas.openxmlformats.org/officeDocument/2006/relationships/numbering" Target="/word/numbering.xml" Id="Rda371f2f69124ddc" /><Relationship Type="http://schemas.openxmlformats.org/officeDocument/2006/relationships/settings" Target="/word/settings.xml" Id="Rf87c4f6b5ab34cc4" /><Relationship Type="http://schemas.openxmlformats.org/officeDocument/2006/relationships/image" Target="/word/media/54e095f2-d6f9-4004-85ec-5c09c9fb6c9b.png" Id="R540df8416c624bd4" /></Relationships>
</file>