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dd3e3a1e1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ab04efeee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Mills,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6427b2ff5485c" /><Relationship Type="http://schemas.openxmlformats.org/officeDocument/2006/relationships/numbering" Target="/word/numbering.xml" Id="Rdfd581cb83fa456c" /><Relationship Type="http://schemas.openxmlformats.org/officeDocument/2006/relationships/settings" Target="/word/settings.xml" Id="R1e82fac997ef48bc" /><Relationship Type="http://schemas.openxmlformats.org/officeDocument/2006/relationships/image" Target="/word/media/88b7c3f5-d874-4369-898a-8e1b6baa3108.png" Id="Rb63ab04efeee444a" /></Relationships>
</file>