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1cd65b9e2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8c043bead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Netta,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a8a26a26743b7" /><Relationship Type="http://schemas.openxmlformats.org/officeDocument/2006/relationships/numbering" Target="/word/numbering.xml" Id="Rec5cc0a893a34c5d" /><Relationship Type="http://schemas.openxmlformats.org/officeDocument/2006/relationships/settings" Target="/word/settings.xml" Id="R7e92d7ea713c415c" /><Relationship Type="http://schemas.openxmlformats.org/officeDocument/2006/relationships/image" Target="/word/media/5d58c5d1-538f-41c6-ba37-b08ffa92b081.png" Id="R8e18c043bead41a6" /></Relationships>
</file>