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e0040cdb3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f4d2508c1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Pine,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5f090a337490c" /><Relationship Type="http://schemas.openxmlformats.org/officeDocument/2006/relationships/numbering" Target="/word/numbering.xml" Id="R80dc3a6eef2043eb" /><Relationship Type="http://schemas.openxmlformats.org/officeDocument/2006/relationships/settings" Target="/word/settings.xml" Id="R73c8573399664c81" /><Relationship Type="http://schemas.openxmlformats.org/officeDocument/2006/relationships/image" Target="/word/media/98fb7578-d2dd-4813-b9a3-f8dfc53cc6be.png" Id="R85ef4d2508c14e06" /></Relationships>
</file>