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c3d2fde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36102d6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Pines,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b1da31af4c42" /><Relationship Type="http://schemas.openxmlformats.org/officeDocument/2006/relationships/numbering" Target="/word/numbering.xml" Id="Rd835f608db5c4e12" /><Relationship Type="http://schemas.openxmlformats.org/officeDocument/2006/relationships/settings" Target="/word/settings.xml" Id="Rabcdbe63607342fd" /><Relationship Type="http://schemas.openxmlformats.org/officeDocument/2006/relationships/image" Target="/word/media/ef4e54f0-e487-4712-9488-b7fe57b2135e.png" Id="Rf29d36102d6d4ac3" /></Relationships>
</file>