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c32449397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dfe63bb96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Ridgelea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1a9098f98491a" /><Relationship Type="http://schemas.openxmlformats.org/officeDocument/2006/relationships/numbering" Target="/word/numbering.xml" Id="Rdfb8dfc21b3345dd" /><Relationship Type="http://schemas.openxmlformats.org/officeDocument/2006/relationships/settings" Target="/word/settings.xml" Id="Re0681ca48fe04bcf" /><Relationship Type="http://schemas.openxmlformats.org/officeDocument/2006/relationships/image" Target="/word/media/313cd7a3-cc7f-44e6-9da4-a66a895947af.png" Id="Re5ddfe63bb9647fe" /></Relationships>
</file>