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cdf1d2bf7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5dfd544d8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Shore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96286c7a04752" /><Relationship Type="http://schemas.openxmlformats.org/officeDocument/2006/relationships/numbering" Target="/word/numbering.xml" Id="R919eaebba7004240" /><Relationship Type="http://schemas.openxmlformats.org/officeDocument/2006/relationships/settings" Target="/word/settings.xml" Id="R99a46f0832894eba" /><Relationship Type="http://schemas.openxmlformats.org/officeDocument/2006/relationships/image" Target="/word/media/7e6be958-7956-466c-8c8e-42e6a5f782b0.png" Id="Rf2b5dfd544d84d8f" /></Relationships>
</file>