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525681c9a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e1d0535d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2f34282bb4300" /><Relationship Type="http://schemas.openxmlformats.org/officeDocument/2006/relationships/numbering" Target="/word/numbering.xml" Id="R7619f280c01f47ba" /><Relationship Type="http://schemas.openxmlformats.org/officeDocument/2006/relationships/settings" Target="/word/settings.xml" Id="Ra584284ead8c47bf" /><Relationship Type="http://schemas.openxmlformats.org/officeDocument/2006/relationships/image" Target="/word/media/007c8470-8849-4107-8fa5-1e18f01d1a52.png" Id="R946e1d0535dd434c" /></Relationships>
</file>