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76ac98a51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cff273a9a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Taro,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8dbc81ccd400a" /><Relationship Type="http://schemas.openxmlformats.org/officeDocument/2006/relationships/numbering" Target="/word/numbering.xml" Id="Rbd78a7558bd84c3e" /><Relationship Type="http://schemas.openxmlformats.org/officeDocument/2006/relationships/settings" Target="/word/settings.xml" Id="Rf51f19b4677c4b5a" /><Relationship Type="http://schemas.openxmlformats.org/officeDocument/2006/relationships/image" Target="/word/media/52fa318a-8c4a-4fb5-92e6-8ac7da8ef95f.png" Id="R0e1cff273a9a4b52" /></Relationships>
</file>