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16eadc5c4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1ebaf5101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Telemark,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6d349cb3d42b0" /><Relationship Type="http://schemas.openxmlformats.org/officeDocument/2006/relationships/numbering" Target="/word/numbering.xml" Id="R35205ec3c54d4822" /><Relationship Type="http://schemas.openxmlformats.org/officeDocument/2006/relationships/settings" Target="/word/settings.xml" Id="R4416c2c1b67f429d" /><Relationship Type="http://schemas.openxmlformats.org/officeDocument/2006/relationships/image" Target="/word/media/a4b9b31b-eb3a-4d2b-90f4-61767dd5b856.png" Id="R1901ebaf51014dd2" /></Relationships>
</file>