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703f633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d10fbef5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78cc0f534089" /><Relationship Type="http://schemas.openxmlformats.org/officeDocument/2006/relationships/numbering" Target="/word/numbering.xml" Id="R57f8d2f707214d58" /><Relationship Type="http://schemas.openxmlformats.org/officeDocument/2006/relationships/settings" Target="/word/settings.xml" Id="R584f5c2403064b99" /><Relationship Type="http://schemas.openxmlformats.org/officeDocument/2006/relationships/image" Target="/word/media/9f8824b1-9c37-4406-a23e-0f24b9274e7d.png" Id="Rdcad10fbef5f48d0" /></Relationships>
</file>