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15c2c5dc7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37dbdb4c8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e621f29c54f56" /><Relationship Type="http://schemas.openxmlformats.org/officeDocument/2006/relationships/numbering" Target="/word/numbering.xml" Id="Rb09eef7a52084ae9" /><Relationship Type="http://schemas.openxmlformats.org/officeDocument/2006/relationships/settings" Target="/word/settings.xml" Id="Rbdaa4b52b5bb4dfa" /><Relationship Type="http://schemas.openxmlformats.org/officeDocument/2006/relationships/image" Target="/word/media/fef9c169-42b0-4a4b-bfd4-24222d72d239.png" Id="Rdce37dbdb4c843b9" /></Relationships>
</file>