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951ff19cd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270097e22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Waubesa,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804a356454eed" /><Relationship Type="http://schemas.openxmlformats.org/officeDocument/2006/relationships/numbering" Target="/word/numbering.xml" Id="Ref3823400c9448be" /><Relationship Type="http://schemas.openxmlformats.org/officeDocument/2006/relationships/settings" Target="/word/settings.xml" Id="R588c466016f148ab" /><Relationship Type="http://schemas.openxmlformats.org/officeDocument/2006/relationships/image" Target="/word/media/f7d01103-4d2f-4fcd-ab55-0984c8a032eb.png" Id="Ra98270097e224574" /></Relationships>
</file>