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df0abb92b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413610fa7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Lakeland South,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ad52ade1d4a58" /><Relationship Type="http://schemas.openxmlformats.org/officeDocument/2006/relationships/numbering" Target="/word/numbering.xml" Id="R432b2d8dc4424174" /><Relationship Type="http://schemas.openxmlformats.org/officeDocument/2006/relationships/settings" Target="/word/settings.xml" Id="R25cafc8e3a734d7f" /><Relationship Type="http://schemas.openxmlformats.org/officeDocument/2006/relationships/image" Target="/word/media/d211e594-9cdb-408d-8312-eb80502b5435.png" Id="R774413610fa74b59" /></Relationships>
</file>