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2ca5ad69ea45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32bdecc6724d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Lakeline,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c33ee261154833" /><Relationship Type="http://schemas.openxmlformats.org/officeDocument/2006/relationships/numbering" Target="/word/numbering.xml" Id="R9792e5aeda6b49dd" /><Relationship Type="http://schemas.openxmlformats.org/officeDocument/2006/relationships/settings" Target="/word/settings.xml" Id="R3c6fd47a724d4390" /><Relationship Type="http://schemas.openxmlformats.org/officeDocument/2006/relationships/image" Target="/word/media/5de6afde-0406-4e43-9ce9-34b20b55bf5e.png" Id="R1732bdecc6724d2d" /></Relationships>
</file>