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bcec4911c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af09a6ea1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Lakemont Pines,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199722c3143c1" /><Relationship Type="http://schemas.openxmlformats.org/officeDocument/2006/relationships/numbering" Target="/word/numbering.xml" Id="R445b21c0a3da4b2a" /><Relationship Type="http://schemas.openxmlformats.org/officeDocument/2006/relationships/settings" Target="/word/settings.xml" Id="Rb7ddd77bc6e9497f" /><Relationship Type="http://schemas.openxmlformats.org/officeDocument/2006/relationships/image" Target="/word/media/6c61f2da-c61a-45a1-853a-36dc1d278df7.png" Id="R679af09a6ea14a33" /></Relationships>
</file>