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a27904265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7eef2a079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0b050b990e4f44" /><Relationship Type="http://schemas.openxmlformats.org/officeDocument/2006/relationships/numbering" Target="/word/numbering.xml" Id="R4311daf02aa84baf" /><Relationship Type="http://schemas.openxmlformats.org/officeDocument/2006/relationships/settings" Target="/word/settings.xml" Id="Rad340f526cab4305" /><Relationship Type="http://schemas.openxmlformats.org/officeDocument/2006/relationships/image" Target="/word/media/ea707260-0a3b-4f74-a8d4-044a05b96843.png" Id="R5977eef2a0794533" /></Relationships>
</file>