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31742825f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02ae695ce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Lakeside Manufactured Home Community,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cbf7011ee4cc7" /><Relationship Type="http://schemas.openxmlformats.org/officeDocument/2006/relationships/numbering" Target="/word/numbering.xml" Id="R966766c845354b35" /><Relationship Type="http://schemas.openxmlformats.org/officeDocument/2006/relationships/settings" Target="/word/settings.xml" Id="R7a689f1b45144890" /><Relationship Type="http://schemas.openxmlformats.org/officeDocument/2006/relationships/image" Target="/word/media/3fc3f826-4373-437f-9509-3a255e476be6.png" Id="Rde002ae695ce4b65" /></Relationships>
</file>