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22b84112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94f675ce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c40c4166e44d6" /><Relationship Type="http://schemas.openxmlformats.org/officeDocument/2006/relationships/numbering" Target="/word/numbering.xml" Id="Rc9868b6a637246c6" /><Relationship Type="http://schemas.openxmlformats.org/officeDocument/2006/relationships/settings" Target="/word/settings.xml" Id="Ra0915d49ba0440b3" /><Relationship Type="http://schemas.openxmlformats.org/officeDocument/2006/relationships/image" Target="/word/media/9f384b8b-82f5-45bf-8a9e-21b9e04a0b61.png" Id="Rc74b94f675ce4b41" /></Relationships>
</file>