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ca5dcd1be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6b767cb4e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Lakeview Manufactured Home Community,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8476b89384c50" /><Relationship Type="http://schemas.openxmlformats.org/officeDocument/2006/relationships/numbering" Target="/word/numbering.xml" Id="R037a2b9234f649e9" /><Relationship Type="http://schemas.openxmlformats.org/officeDocument/2006/relationships/settings" Target="/word/settings.xml" Id="Rea61700671d148f0" /><Relationship Type="http://schemas.openxmlformats.org/officeDocument/2006/relationships/image" Target="/word/media/18972dd6-1548-4fda-91a2-04f1eae79cd9.png" Id="R2a76b767cb4e49aa" /></Relationships>
</file>