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c6c042412140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c4e493972a46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Lakeview Terrace,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a524d94210486b" /><Relationship Type="http://schemas.openxmlformats.org/officeDocument/2006/relationships/numbering" Target="/word/numbering.xml" Id="R6200310634bb4e2b" /><Relationship Type="http://schemas.openxmlformats.org/officeDocument/2006/relationships/settings" Target="/word/settings.xml" Id="R9ee5c62d65054c1c" /><Relationship Type="http://schemas.openxmlformats.org/officeDocument/2006/relationships/image" Target="/word/media/d0991d5c-6f67-4c3d-b86b-48aac7cff3c2.png" Id="R92c4e493972a4646" /></Relationships>
</file>