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acfb8da2a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1580ff3bc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Lakewood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0512ce67b4f1a" /><Relationship Type="http://schemas.openxmlformats.org/officeDocument/2006/relationships/numbering" Target="/word/numbering.xml" Id="R9b8e7e67ddd84865" /><Relationship Type="http://schemas.openxmlformats.org/officeDocument/2006/relationships/settings" Target="/word/settings.xml" Id="R8710520da2ed49a6" /><Relationship Type="http://schemas.openxmlformats.org/officeDocument/2006/relationships/image" Target="/word/media/cb1fef27-187b-4ebb-a51b-e8a2d181fc10.png" Id="R6da1580ff3bc4381" /></Relationships>
</file>