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76d3adde7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02e44b724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Lakota,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25ff5e1844b5d" /><Relationship Type="http://schemas.openxmlformats.org/officeDocument/2006/relationships/numbering" Target="/word/numbering.xml" Id="R13753437bca74170" /><Relationship Type="http://schemas.openxmlformats.org/officeDocument/2006/relationships/settings" Target="/word/settings.xml" Id="Ra5cc9f6af3a641a8" /><Relationship Type="http://schemas.openxmlformats.org/officeDocument/2006/relationships/image" Target="/word/media/4afc164a-a052-45fb-9ac6-e12245fea9d3.png" Id="R01702e44b7244e33" /></Relationships>
</file>