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53fd8f49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797b25081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c8e47f364d5d" /><Relationship Type="http://schemas.openxmlformats.org/officeDocument/2006/relationships/numbering" Target="/word/numbering.xml" Id="Rce7ab9c2eba0427a" /><Relationship Type="http://schemas.openxmlformats.org/officeDocument/2006/relationships/settings" Target="/word/settings.xml" Id="Rf8688ac7e43647ab" /><Relationship Type="http://schemas.openxmlformats.org/officeDocument/2006/relationships/image" Target="/word/media/1d1fe5e0-b27e-4110-91fd-bc466f8c1df1.png" Id="R560797b250814074" /></Relationships>
</file>