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474819a28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b59857ba4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Lamone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48b2649b348d5" /><Relationship Type="http://schemas.openxmlformats.org/officeDocument/2006/relationships/numbering" Target="/word/numbering.xml" Id="R1f4c5e86aa4d4e7a" /><Relationship Type="http://schemas.openxmlformats.org/officeDocument/2006/relationships/settings" Target="/word/settings.xml" Id="R1a812753a6924539" /><Relationship Type="http://schemas.openxmlformats.org/officeDocument/2006/relationships/image" Target="/word/media/6986f3eb-363c-4745-810c-a6b27cdf008a.png" Id="R2fcb59857ba44163" /></Relationships>
</file>