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6fe264e61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76a8982c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9e83e2b734ac7" /><Relationship Type="http://schemas.openxmlformats.org/officeDocument/2006/relationships/numbering" Target="/word/numbering.xml" Id="R28e90e047008472d" /><Relationship Type="http://schemas.openxmlformats.org/officeDocument/2006/relationships/settings" Target="/word/settings.xml" Id="Rb848711ab2fa41e2" /><Relationship Type="http://schemas.openxmlformats.org/officeDocument/2006/relationships/image" Target="/word/media/cdde445d-cb72-435f-9294-47330a5958a3.png" Id="R484676a8982c4b53" /></Relationships>
</file>