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82e575cbd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564f02d1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Lampeter,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8e886027a495c" /><Relationship Type="http://schemas.openxmlformats.org/officeDocument/2006/relationships/numbering" Target="/word/numbering.xml" Id="Rd9d12e3ec44440b5" /><Relationship Type="http://schemas.openxmlformats.org/officeDocument/2006/relationships/settings" Target="/word/settings.xml" Id="Rf9f5be7e31cc45b3" /><Relationship Type="http://schemas.openxmlformats.org/officeDocument/2006/relationships/image" Target="/word/media/39cbe8f5-3d72-4ba8-8937-6f8daceacc76.png" Id="R0fb564f02d1840ba" /></Relationships>
</file>