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6c076a6b1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265896e7c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369cef32a4299" /><Relationship Type="http://schemas.openxmlformats.org/officeDocument/2006/relationships/numbering" Target="/word/numbering.xml" Id="R281e79c660f84548" /><Relationship Type="http://schemas.openxmlformats.org/officeDocument/2006/relationships/settings" Target="/word/settings.xml" Id="R4bf1004533fb41ed" /><Relationship Type="http://schemas.openxmlformats.org/officeDocument/2006/relationships/image" Target="/word/media/3e2fb84c-2d39-401c-8802-0f7e0fa9c178.png" Id="R1c4265896e7c4b39" /></Relationships>
</file>