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da7305e78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bf468b7a0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Landon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7b550edc54a53" /><Relationship Type="http://schemas.openxmlformats.org/officeDocument/2006/relationships/numbering" Target="/word/numbering.xml" Id="R87ab6753f5dc45c7" /><Relationship Type="http://schemas.openxmlformats.org/officeDocument/2006/relationships/settings" Target="/word/settings.xml" Id="R8c764fe92cea4d2c" /><Relationship Type="http://schemas.openxmlformats.org/officeDocument/2006/relationships/image" Target="/word/media/f79ac6b4-b33e-4fd2-87d4-01b2b5346672.png" Id="R6c6bf468b7a042e8" /></Relationships>
</file>