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f8e27d52b848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4bcdb0e8144d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Landover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7b805134314d50" /><Relationship Type="http://schemas.openxmlformats.org/officeDocument/2006/relationships/numbering" Target="/word/numbering.xml" Id="R1f84ba3bc92b4b23" /><Relationship Type="http://schemas.openxmlformats.org/officeDocument/2006/relationships/settings" Target="/word/settings.xml" Id="R788a3ba189004ed7" /><Relationship Type="http://schemas.openxmlformats.org/officeDocument/2006/relationships/image" Target="/word/media/b3c819c5-f511-4b00-b54f-7b731047ca9c.png" Id="Rf14bcdb0e8144de4" /></Relationships>
</file>