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9b826c8a0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2c11d2dff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Landry,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a65a8c559440f" /><Relationship Type="http://schemas.openxmlformats.org/officeDocument/2006/relationships/numbering" Target="/word/numbering.xml" Id="Rf22f15c1a018425f" /><Relationship Type="http://schemas.openxmlformats.org/officeDocument/2006/relationships/settings" Target="/word/settings.xml" Id="R1fb2a51c0a88463f" /><Relationship Type="http://schemas.openxmlformats.org/officeDocument/2006/relationships/image" Target="/word/media/315bbd1b-8432-436e-b597-86dd67a0f303.png" Id="R31c2c11d2dff4892" /></Relationships>
</file>