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b3dd066c7a42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6e0a6d294e4b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Landview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dc8817ec314beb" /><Relationship Type="http://schemas.openxmlformats.org/officeDocument/2006/relationships/numbering" Target="/word/numbering.xml" Id="R53eda5547b8b4c4b" /><Relationship Type="http://schemas.openxmlformats.org/officeDocument/2006/relationships/settings" Target="/word/settings.xml" Id="R6071087a42a643e2" /><Relationship Type="http://schemas.openxmlformats.org/officeDocument/2006/relationships/image" Target="/word/media/d1499149-1b86-4e1a-82b2-9b9cec7a0f7c.png" Id="R176e0a6d294e4b4d" /></Relationships>
</file>