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992a21d53c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393b187cfd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Lanesboro,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86d2669e44824" /><Relationship Type="http://schemas.openxmlformats.org/officeDocument/2006/relationships/numbering" Target="/word/numbering.xml" Id="R6b2977d098274b0f" /><Relationship Type="http://schemas.openxmlformats.org/officeDocument/2006/relationships/settings" Target="/word/settings.xml" Id="R04476aae17b4443c" /><Relationship Type="http://schemas.openxmlformats.org/officeDocument/2006/relationships/image" Target="/word/media/2899e7c3-a5c3-4fa7-9f58-d462daf2eb1a.png" Id="R1b393b187cfd4a92" /></Relationships>
</file>