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349a3d25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9870c8d2d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Laney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be757a89b4617" /><Relationship Type="http://schemas.openxmlformats.org/officeDocument/2006/relationships/numbering" Target="/word/numbering.xml" Id="R89778a3335a34dfb" /><Relationship Type="http://schemas.openxmlformats.org/officeDocument/2006/relationships/settings" Target="/word/settings.xml" Id="R736078d730e546e7" /><Relationship Type="http://schemas.openxmlformats.org/officeDocument/2006/relationships/image" Target="/word/media/69977ce3-a152-493f-b33a-7c8229a339c9.png" Id="R1149870c8d2d44cc" /></Relationships>
</file>