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1d921dca4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b2b583e13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Laneys,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e091b43bb4bcd" /><Relationship Type="http://schemas.openxmlformats.org/officeDocument/2006/relationships/numbering" Target="/word/numbering.xml" Id="Rff3b7cbd823347e5" /><Relationship Type="http://schemas.openxmlformats.org/officeDocument/2006/relationships/settings" Target="/word/settings.xml" Id="Ra46b5fe00a7f43dc" /><Relationship Type="http://schemas.openxmlformats.org/officeDocument/2006/relationships/image" Target="/word/media/138a4639-e2b2-4365-b2c8-afb0d62e111e.png" Id="Rddfb2b583e13429f" /></Relationships>
</file>