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9d65a578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12f752e2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Langeloth,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a002de10e44f8" /><Relationship Type="http://schemas.openxmlformats.org/officeDocument/2006/relationships/numbering" Target="/word/numbering.xml" Id="R5a8d8415a81a47d2" /><Relationship Type="http://schemas.openxmlformats.org/officeDocument/2006/relationships/settings" Target="/word/settings.xml" Id="R41102b06fb714051" /><Relationship Type="http://schemas.openxmlformats.org/officeDocument/2006/relationships/image" Target="/word/media/a79ba17d-9323-45fc-805b-ca6885d485ac.png" Id="Rf5d12f752e2c4c24" /></Relationships>
</file>