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9fe26a0a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ce1f6b95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250f0ab34f12" /><Relationship Type="http://schemas.openxmlformats.org/officeDocument/2006/relationships/numbering" Target="/word/numbering.xml" Id="Re5437b54088a4a1d" /><Relationship Type="http://schemas.openxmlformats.org/officeDocument/2006/relationships/settings" Target="/word/settings.xml" Id="R229e6f3abe02480f" /><Relationship Type="http://schemas.openxmlformats.org/officeDocument/2006/relationships/image" Target="/word/media/bd9576d0-84e6-4e59-8f65-6bc20798f6db.png" Id="R809ce1f6b9594a5a" /></Relationships>
</file>