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0de0f58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54b7890c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8682ed864011" /><Relationship Type="http://schemas.openxmlformats.org/officeDocument/2006/relationships/numbering" Target="/word/numbering.xml" Id="Ref1e31218d914891" /><Relationship Type="http://schemas.openxmlformats.org/officeDocument/2006/relationships/settings" Target="/word/settings.xml" Id="R8fea47b2d7eb45a5" /><Relationship Type="http://schemas.openxmlformats.org/officeDocument/2006/relationships/image" Target="/word/media/19dc55cd-ed76-4806-ab72-deae58d84fcb.png" Id="Rd3554b7890c74fe7" /></Relationships>
</file>