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7f8c838a3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243f2e109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Langton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2518b1f42475c" /><Relationship Type="http://schemas.openxmlformats.org/officeDocument/2006/relationships/numbering" Target="/word/numbering.xml" Id="Reb6bbb893a354280" /><Relationship Type="http://schemas.openxmlformats.org/officeDocument/2006/relationships/settings" Target="/word/settings.xml" Id="R2bfb591500bb4c02" /><Relationship Type="http://schemas.openxmlformats.org/officeDocument/2006/relationships/image" Target="/word/media/eba9edbd-438a-4b7e-9d17-fae67b62f9ae.png" Id="R090243f2e1094a8f" /></Relationships>
</file>