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e04b8aa30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cefff502b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Lankford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2c589f6f74ba0" /><Relationship Type="http://schemas.openxmlformats.org/officeDocument/2006/relationships/numbering" Target="/word/numbering.xml" Id="R4a29d18817ec4a6b" /><Relationship Type="http://schemas.openxmlformats.org/officeDocument/2006/relationships/settings" Target="/word/settings.xml" Id="Rb3acca0f4dcf4394" /><Relationship Type="http://schemas.openxmlformats.org/officeDocument/2006/relationships/image" Target="/word/media/19e7b13c-131d-48bb-a44e-434dc39ebd17.png" Id="Rd0fcefff502b4e13" /></Relationships>
</file>