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0f9b3847e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13210d1e0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Lansdowne,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f658de6e244d9" /><Relationship Type="http://schemas.openxmlformats.org/officeDocument/2006/relationships/numbering" Target="/word/numbering.xml" Id="R2d402da906364497" /><Relationship Type="http://schemas.openxmlformats.org/officeDocument/2006/relationships/settings" Target="/word/settings.xml" Id="Rc842b95cc46a42a8" /><Relationship Type="http://schemas.openxmlformats.org/officeDocument/2006/relationships/image" Target="/word/media/1df77159-cb83-4630-adc9-7f5f798a058e.png" Id="R17313210d1e04341" /></Relationships>
</file>