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edf9c6bca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858fcd09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d4e7ed05f4a7d" /><Relationship Type="http://schemas.openxmlformats.org/officeDocument/2006/relationships/numbering" Target="/word/numbering.xml" Id="R77f73e68bcf94ccc" /><Relationship Type="http://schemas.openxmlformats.org/officeDocument/2006/relationships/settings" Target="/word/settings.xml" Id="R63bfdf9bde2948c9" /><Relationship Type="http://schemas.openxmlformats.org/officeDocument/2006/relationships/image" Target="/word/media/8b779e8c-45fc-4121-9354-bdb2da38fbe3.png" Id="R7ce858fcd09144ff" /></Relationships>
</file>