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4b2885752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057c18b7a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Larb,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0e025dbcf4f7b" /><Relationship Type="http://schemas.openxmlformats.org/officeDocument/2006/relationships/numbering" Target="/word/numbering.xml" Id="R5f9414c5bc7846fa" /><Relationship Type="http://schemas.openxmlformats.org/officeDocument/2006/relationships/settings" Target="/word/settings.xml" Id="Rba2385f5a76245e6" /><Relationship Type="http://schemas.openxmlformats.org/officeDocument/2006/relationships/image" Target="/word/media/cd1250cd-acd5-43d5-bbc4-3ef9a7d2a773.png" Id="R1e2057c18b7a4d0e" /></Relationships>
</file>