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a165fb850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f802ee4e7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0ae18b299423b" /><Relationship Type="http://schemas.openxmlformats.org/officeDocument/2006/relationships/numbering" Target="/word/numbering.xml" Id="R0ee894a2e44f4166" /><Relationship Type="http://schemas.openxmlformats.org/officeDocument/2006/relationships/settings" Target="/word/settings.xml" Id="R8129cadc494f4de2" /><Relationship Type="http://schemas.openxmlformats.org/officeDocument/2006/relationships/image" Target="/word/media/25b0f0f0-4346-446d-96ea-5d378d2ada0c.png" Id="R452f802ee4e74586" /></Relationships>
</file>