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dc9a256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b61d5b1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 Pointe,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db3499b840a0" /><Relationship Type="http://schemas.openxmlformats.org/officeDocument/2006/relationships/numbering" Target="/word/numbering.xml" Id="Rd38fea9097b147c2" /><Relationship Type="http://schemas.openxmlformats.org/officeDocument/2006/relationships/settings" Target="/word/settings.xml" Id="R0c1abe79d19349ee" /><Relationship Type="http://schemas.openxmlformats.org/officeDocument/2006/relationships/image" Target="/word/media/42bba5ec-2c0a-4607-a56d-949df35f6d7d.png" Id="Rb799b61d5b194744" /></Relationships>
</file>