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271fc2d8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581e215f7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d4318cfe84e0f" /><Relationship Type="http://schemas.openxmlformats.org/officeDocument/2006/relationships/numbering" Target="/word/numbering.xml" Id="Rc8e8e462febc4e13" /><Relationship Type="http://schemas.openxmlformats.org/officeDocument/2006/relationships/settings" Target="/word/settings.xml" Id="Rce0e0c91d68546f9" /><Relationship Type="http://schemas.openxmlformats.org/officeDocument/2006/relationships/image" Target="/word/media/5ad5d602-bc13-4bbd-85c4-9bb81bf6beec.png" Id="R9d0581e215f74388" /></Relationships>
</file>