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f024e1b99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1c0dc1091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Larland,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f8292fda44eaa" /><Relationship Type="http://schemas.openxmlformats.org/officeDocument/2006/relationships/numbering" Target="/word/numbering.xml" Id="R80b37ed9c0e048ab" /><Relationship Type="http://schemas.openxmlformats.org/officeDocument/2006/relationships/settings" Target="/word/settings.xml" Id="R66cbc48e552349b2" /><Relationship Type="http://schemas.openxmlformats.org/officeDocument/2006/relationships/image" Target="/word/media/e4bdff99-208f-4be0-be0f-ced652fe05b6.png" Id="R1cd1c0dc10914cfc" /></Relationships>
</file>