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42ce2a286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41f7c37fc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Larrys Creek,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d10971d8343d7" /><Relationship Type="http://schemas.openxmlformats.org/officeDocument/2006/relationships/numbering" Target="/word/numbering.xml" Id="Rabffce6d1ba24d04" /><Relationship Type="http://schemas.openxmlformats.org/officeDocument/2006/relationships/settings" Target="/word/settings.xml" Id="Rfb4cb6a9e4784355" /><Relationship Type="http://schemas.openxmlformats.org/officeDocument/2006/relationships/image" Target="/word/media/adb463ac-3625-42e7-a758-72b830979517.png" Id="R16441f7c37fc4280" /></Relationships>
</file>