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2d0a081c2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25022bf9b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Larsen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484cb4bcc4eb3" /><Relationship Type="http://schemas.openxmlformats.org/officeDocument/2006/relationships/numbering" Target="/word/numbering.xml" Id="R3598e69689a34ec5" /><Relationship Type="http://schemas.openxmlformats.org/officeDocument/2006/relationships/settings" Target="/word/settings.xml" Id="Rf12b5f25b6ce4537" /><Relationship Type="http://schemas.openxmlformats.org/officeDocument/2006/relationships/image" Target="/word/media/a15314a0-791b-4431-9b3c-774ef3aa1367.png" Id="R8db25022bf9b4964" /></Relationships>
</file>